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42B2" w14:textId="77777777" w:rsidR="003A5CFC" w:rsidRDefault="00D03F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Реконструктивная и пластическая хирургия</w:t>
      </w:r>
    </w:p>
    <w:p w14:paraId="565F817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оценки состояния кровоснабжения послеожоговых рубцов в процессе дистракции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С.Н., Дмитриев Г.И., Дмитриев Д.Г.). Приор. справка 99115411 от 14.07.1999. Патент РФ № 2159071 от </w:t>
      </w:r>
      <w:r>
        <w:rPr>
          <w:rFonts w:ascii="Times New Roman" w:hAnsi="Times New Roman" w:cs="Times New Roman"/>
          <w:sz w:val="24"/>
          <w:szCs w:val="24"/>
        </w:rPr>
        <w:t>20.11.2000.</w:t>
      </w:r>
    </w:p>
    <w:p w14:paraId="28F704D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оценки эффективности озонотерапии в коррекции ишемических нарушений в лоскутах на питающей ножке (Перетягин С.П., Колесов С.Н., Дмитриев Г.И. и др.). Приор. справка 02.08.2004. Патент РФ № 2267290 от 10.01.2006.</w:t>
      </w:r>
    </w:p>
    <w:p w14:paraId="27820FB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оценки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рубцово-трофических язв нижних конечностей к оперативному лечению (Дмитриев Г.И.,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С.Н.). Приор. справка 2004120413 от 02.07.2004. Патент РФ № 2269286 от 10.02.2006.</w:t>
      </w:r>
    </w:p>
    <w:p w14:paraId="43A298C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определения границ иссекаемых рубцов при операти</w:t>
      </w:r>
      <w:r>
        <w:rPr>
          <w:rFonts w:ascii="Times New Roman" w:hAnsi="Times New Roman" w:cs="Times New Roman"/>
          <w:sz w:val="24"/>
          <w:szCs w:val="24"/>
        </w:rPr>
        <w:t xml:space="preserve">вном лечении рубцово-трофических язв нижних конечностей (Колесов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Дмитриев Г.И.,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 Приор. справка 2005126285 от 18.08.2005. Патент РФ № 2295909 от 27.03.2007.</w:t>
      </w:r>
    </w:p>
    <w:p w14:paraId="4FCB0EC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контроля адекватности дерматензии адаптационным возможностя</w:t>
      </w:r>
      <w:r>
        <w:rPr>
          <w:rFonts w:ascii="Times New Roman" w:hAnsi="Times New Roman" w:cs="Times New Roman"/>
          <w:sz w:val="24"/>
          <w:szCs w:val="24"/>
        </w:rPr>
        <w:t>м тканей при использовании экспандеров у больных с последствиями ожоговой травмы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Богосьян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Дмитриев Г.И.). Приор. справка 2006110781 от 03.04.2006. Патент РФ № 2306847 от 27.09.2007.</w:t>
      </w:r>
    </w:p>
    <w:p w14:paraId="3C040E3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определения готовности питающей</w:t>
      </w:r>
      <w:r>
        <w:rPr>
          <w:rFonts w:ascii="Times New Roman" w:hAnsi="Times New Roman" w:cs="Times New Roman"/>
          <w:sz w:val="24"/>
          <w:szCs w:val="24"/>
        </w:rPr>
        <w:t xml:space="preserve"> ножки филатовского стебля к миграции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Арефьев И.Ю., Колесов С.Н.). Приор. справка 2006113072 от 18.04.2006. Патент РФ №2308219 от 20.10.2007.</w:t>
      </w:r>
    </w:p>
    <w:p w14:paraId="02A226D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оценки эффективности озонотерапии в коррекции ишемических нарушений в свободных кожных тра</w:t>
      </w:r>
      <w:r>
        <w:rPr>
          <w:rFonts w:ascii="Times New Roman" w:hAnsi="Times New Roman" w:cs="Times New Roman"/>
          <w:sz w:val="24"/>
          <w:szCs w:val="24"/>
        </w:rPr>
        <w:t>нсплантатах (Дмитриев Г.И., Перетягин С.П., Арефьев И.Ю. и др.) Приор. справка 18.06.2007. Патент РФ № 2339301 от 27.11.2008.</w:t>
      </w:r>
    </w:p>
    <w:p w14:paraId="21B94EF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оценки пригодности рубцовых тканей лица для местной кожной пластики. (Короткова Н.Л., Воловик М.Г.). Приор. справка № 20141</w:t>
      </w:r>
      <w:r>
        <w:rPr>
          <w:rFonts w:ascii="Times New Roman" w:hAnsi="Times New Roman" w:cs="Times New Roman"/>
          <w:sz w:val="24"/>
          <w:szCs w:val="24"/>
        </w:rPr>
        <w:t>27824 от 08.07.2014 г. Патент РФ № 2560908 от 24.07.2015.</w:t>
      </w:r>
    </w:p>
    <w:p w14:paraId="5D1818ED" w14:textId="77777777" w:rsidR="003A5CFC" w:rsidRDefault="00D03F5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08124D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Короткова Н.Л. Интраоперационная оценка микроциркуляции в лоскутах при местной кожной пластике послеожоговых рубцов с помощью тепло</w:t>
      </w:r>
      <w:r>
        <w:rPr>
          <w:rFonts w:ascii="Times New Roman" w:hAnsi="Times New Roman" w:cs="Times New Roman"/>
          <w:sz w:val="24"/>
          <w:szCs w:val="24"/>
        </w:rPr>
        <w:t xml:space="preserve">видения // II Нац.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регенеративной медицине. М., 3-5 дек. 2015. Материалы Конгресса. С. 45.</w:t>
      </w:r>
    </w:p>
    <w:p w14:paraId="756F701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Короткова Н.Л., Орлов И.Я., Никифоров И.А. Возможности тепловидения и ИК пирометрии при планировании реконструктивно-пластических операций у </w:t>
      </w:r>
      <w:r>
        <w:rPr>
          <w:rFonts w:ascii="Times New Roman" w:hAnsi="Times New Roman" w:cs="Times New Roman"/>
          <w:sz w:val="24"/>
          <w:szCs w:val="24"/>
        </w:rPr>
        <w:t xml:space="preserve">больных с последствиями ожогов // Труды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XI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оптика-2014». СПб., 21-24 октября 2014 г. С. 75-79.</w:t>
      </w:r>
    </w:p>
    <w:p w14:paraId="4F2D468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 И.О.,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Максимов А.А. и др. Первый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торакоскопической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симпатэктомии в лечении пациентов с использованием с</w:t>
      </w:r>
      <w:r>
        <w:rPr>
          <w:rFonts w:ascii="Times New Roman" w:hAnsi="Times New Roman" w:cs="Times New Roman"/>
          <w:sz w:val="24"/>
          <w:szCs w:val="24"/>
        </w:rPr>
        <w:t xml:space="preserve">вободных лоскутов при обширных посттравматических дефектах верхней конечности // Вестник травматологии и ортопедии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Н.Н.Приорова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2013;2:69</w:t>
      </w:r>
      <w:proofErr w:type="gramEnd"/>
      <w:r>
        <w:rPr>
          <w:rFonts w:ascii="Times New Roman" w:hAnsi="Times New Roman" w:cs="Times New Roman"/>
          <w:sz w:val="24"/>
          <w:szCs w:val="24"/>
        </w:rPr>
        <w:t>-73.</w:t>
      </w:r>
    </w:p>
    <w:p w14:paraId="16F88D2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Н.Л., Воловик М.Г. Тепловизионная оценка возможности использования рубцовых тканей при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пластических операций на лице // Современные технологии в медицине.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7, № 2.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120-126 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Korotkova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 Thermal imaging assessment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cicatrical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tissue capabilities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facioplasty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planning // Modern Technologies in Medicine.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 V. 7, N 2. P. 120-125. DOI 10.17691/stm2015.7.2.16).</w:t>
      </w:r>
    </w:p>
    <w:p w14:paraId="584CDE2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Н.Л., Воловик М.Г. Задачи ИК-визуализации состояния микроциркуляции в рубцовых тканях при использовании липофилинга и клеточных технологий // II Нац.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регенеративной медицине. М</w:t>
      </w:r>
      <w:r>
        <w:rPr>
          <w:rFonts w:ascii="Times New Roman" w:hAnsi="Times New Roman" w:cs="Times New Roman"/>
          <w:sz w:val="24"/>
          <w:szCs w:val="24"/>
        </w:rPr>
        <w:t>., 3-5 дек. 2015. Материалы Конгресса. С. 83-84.</w:t>
      </w:r>
    </w:p>
    <w:p w14:paraId="17F339B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Н.Л.,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Мартусевич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Перетягин П.В. Функциональный подход в инструментальной оценке микроциркуляции рубцовых лоскутов при местной пластике у больных с последствиями ожогов // Матер.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участием «Термические поражения и их последствия». Ялта, 28-30 сент. 2016. С. 98-100.</w:t>
      </w:r>
    </w:p>
    <w:p w14:paraId="68FACAA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Лисенко Р.Б.,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Микитченко В.В.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інфрачервоної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термометрії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післяо</w:t>
      </w:r>
      <w:r>
        <w:rPr>
          <w:rFonts w:ascii="Times New Roman" w:hAnsi="Times New Roman" w:cs="Times New Roman"/>
          <w:sz w:val="24"/>
          <w:szCs w:val="24"/>
        </w:rPr>
        <w:t>пераційного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пластично-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>. 2 (54):123-125.</w:t>
      </w:r>
    </w:p>
    <w:p w14:paraId="783D049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 Г.А., Кремень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Тимченко Е.К. Применение термографии с целью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пролежня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дерматензионного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лоскута // Дерматология. Косметология. Венерология. 2017. 1-4: 56-59.</w:t>
      </w:r>
    </w:p>
    <w:p w14:paraId="57E6F1B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Паршиков В.В., Потехина Ю.П., Петров В.В. и др. Метод инфракрасной термометрии в оценке течения послеоперационного периода при пластике брюшной стенки по повод</w:t>
      </w:r>
      <w:r>
        <w:rPr>
          <w:rFonts w:ascii="Times New Roman" w:hAnsi="Times New Roman" w:cs="Times New Roman"/>
          <w:sz w:val="24"/>
          <w:szCs w:val="24"/>
        </w:rPr>
        <w:t>у грыж // Современные технологии в медицине 2011. 1: 99-101.</w:t>
      </w:r>
    </w:p>
    <w:p w14:paraId="51D4154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Богосьян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Тепловидение в оценке микроциркуляции дистрагируемого участка кожи на этапах дерматензии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</w:t>
      </w:r>
      <w:r>
        <w:rPr>
          <w:rFonts w:ascii="Times New Roman" w:hAnsi="Times New Roman" w:cs="Times New Roman"/>
          <w:sz w:val="24"/>
          <w:szCs w:val="24"/>
        </w:rPr>
        <w:t>Петербург, 2006. С. 118-123.</w:t>
      </w:r>
    </w:p>
    <w:p w14:paraId="504050A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Мартусевич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Оценка эффективности пластики лоскутом на питающей ножке при лечении глубоких ожогов // Медицина. 2016;4</w:t>
      </w:r>
      <w:hyperlink r:id="rId5" w:tgtFrame="Содержание выпуска">
        <w:r>
          <w:rPr>
            <w:rFonts w:ascii="Times New Roman" w:hAnsi="Times New Roman" w:cs="Times New Roman"/>
            <w:sz w:val="24"/>
            <w:szCs w:val="24"/>
          </w:rPr>
          <w:t>(16):85-94.</w:t>
        </w:r>
      </w:hyperlink>
    </w:p>
    <w:p w14:paraId="4E63020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ascii="Times New Roman" w:hAnsi="Times New Roman" w:cs="Times New Roman"/>
            <w:sz w:val="24"/>
            <w:szCs w:val="24"/>
          </w:rPr>
          <w:t>Слесаренко С.В.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proofErr w:type="spellStart"/>
        <w:r>
          <w:rPr>
            <w:rFonts w:ascii="Times New Roman" w:hAnsi="Times New Roman" w:cs="Times New Roman"/>
            <w:sz w:val="24"/>
            <w:szCs w:val="24"/>
          </w:rPr>
          <w:t>Бадюл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П.А.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Слесаренко К.С.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Предоперационная 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артерий с помощью инфракрасной термографии // Вопросы реконструктивной и пластической хирургии. 2016. № 1 (56). С. 13-19.</w:t>
      </w:r>
    </w:p>
    <w:p w14:paraId="47521EA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Abdullaiev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Oleynik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et al. Improvement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dermatension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in the reconstructive-recovery surgery of defects of soft tissues of various etiology // Georgian Medical News 2018; No 10 (283). P. 7-10.</w:t>
      </w:r>
    </w:p>
    <w:p w14:paraId="346E275C" w14:textId="77777777" w:rsidR="003A5CFC" w:rsidRDefault="00D03F5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0E8CD9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Ables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Demard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Anbanel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Apport de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thermographiea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l’etude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greffes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des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lembe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eux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cutanes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Ann.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1974. Vol. 19, N 4. P. 325-334. [in French]</w:t>
      </w:r>
    </w:p>
    <w:p w14:paraId="7E23D32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Acland R.D. Discussion: Experience in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monitoring the circulation in free-flap transfers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1981;68:554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F693D7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Akaishi S., Koike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Nd: YAG laser treatment of keloids and hypertrophic scars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Eplasty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2012; 12 [Internet]; [cited 2015 Sep 18]. Available from: http</w:t>
      </w:r>
      <w:r>
        <w:rPr>
          <w:rFonts w:ascii="Times New Roman" w:hAnsi="Times New Roman" w:cs="Times New Roman"/>
          <w:sz w:val="24"/>
          <w:szCs w:val="24"/>
          <w:lang w:val="en-US"/>
        </w:rPr>
        <w:t>://www.ncbi.nlm.nih.gov/pmc/articles/pmc3258100/</w:t>
      </w:r>
    </w:p>
    <w:p w14:paraId="4367D49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Alametsa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Oikarainen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Perttunen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et al. Thermal imaging in skin trauma evaluation: observations by CAT S60 mobile phone // Fin Je He W. 2018;10:192-199.</w:t>
      </w:r>
    </w:p>
    <w:p w14:paraId="0154C22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Aldred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A, Nogueira Batista B,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ML, Jac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obsen Teixeira M. Infrared thermography in the preoperative planning of anterolateral thigh perforator free flap (extended abstract) //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 International 2014; 24 (1): 14.</w:t>
      </w:r>
    </w:p>
    <w:p w14:paraId="2BA9760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Antonsen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B.T., 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Securing perforator flap 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fusion by using dynamic infrared thermography (DIRT) in complex traumatic hand surgery – a case report // November 2022. DOI: </w:t>
      </w:r>
      <w:hyperlink r:id="rId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10.1016/j.orthop.2022.11.001</w:t>
        </w:r>
      </w:hyperlink>
    </w:p>
    <w:p w14:paraId="1F221AA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Arai K., Fukuda O. Clin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ical application of thermometers and thermography in plastic surgery // Keisei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1968;11:239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-250.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7A644BE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Ashild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Mercer J. Intraoperative use of dynamic infrared thermography and indocyanine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green fluorescence video angiography to predict par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tial skin flap loss // European Journal of Plastic Surgery, 2008. 30 (6): 269-276.</w:t>
      </w:r>
    </w:p>
    <w:p w14:paraId="74C16C1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Auer V., Hildebrandt C., Müller L.,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Raschner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Quantification of skin blood flow with medical infrared thermography following the application of a novel regenerative device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Thermology International 2017, 27 (2): 51-57.</w:t>
      </w:r>
    </w:p>
    <w:p w14:paraId="3B5DB92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Baudet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Lemaire J.M.,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Guimberteau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J.C. Ten free groin flaps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1976;57:577-595. [</w:t>
      </w:r>
      <w:hyperlink r:id="rId10" w:tgtFrame="pmc_ext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ПЕРВЫЕ РАБОТЫ</w:t>
      </w:r>
    </w:p>
    <w:p w14:paraId="1594E98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Berner</w:t>
      </w:r>
      <w:bookmarkStart w:id="0" w:name="baff00011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J.E., Pereira</w:t>
      </w:r>
      <w:bookmarkStart w:id="1" w:name="baff00031"/>
      <w:bookmarkEnd w:id="1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Troisi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 et al. Accuracy of infrared thermography for perforator mapping: A systematic review and meta-analysis of diagnostic studies // </w:t>
      </w:r>
      <w:hyperlink r:id="rId11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Journal of Plastic, Reconstructive &amp; Aesthetic Surger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y. June 2021;74(6):1173-1179. DOI: </w:t>
      </w:r>
      <w:hyperlink r:id="rId12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10.1016/j.bjps.2020.12.093</w:t>
        </w:r>
      </w:hyperlink>
    </w:p>
    <w:p w14:paraId="0CD0C50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Berry R.B., Tan M.B., Cooke E.D. et al. Trans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cutaneous oxygen tension as an index of maturity in hypertrophic scars treated by compression // British Journal of Plastic Surgery, April 1985. 38 (2): 163-173.</w:t>
      </w:r>
    </w:p>
    <w:p w14:paraId="402277B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Birch J.,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Branemark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P.I., Nilsson K. The vascularization of a free full thickness skin graft.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3. An infrared thermographic study // Scandinavian Journal of Plastic and Reconstructive Surgery, 1969. 3(1), 18-22. ПЕРВЫЕ РАБОТЫ</w:t>
      </w:r>
    </w:p>
    <w:p w14:paraId="0557F58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Bjarnason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Obinah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Nielsen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Rosenkrantz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Hölmich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High-end versus Low-end Thermal Imaging for Detection of Arterial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erforators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Glob Open 2020;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3175;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 GOX.0000000000003175</w:t>
      </w:r>
    </w:p>
    <w:p w14:paraId="1A734FE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Neves E.B. et al. Identification of Body Contouring Surgery Complications by Multispectral RGB/Infrared Thermography Imaging. In book: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ody Contouring - Surgical Procedures and New Technologies. December 2022. Chapter. 13 pp. DOI: </w:t>
      </w:r>
      <w:hyperlink r:id="rId1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10.5772/intechopen.107169</w:t>
        </w:r>
      </w:hyperlink>
    </w:p>
    <w:p w14:paraId="54CC2CA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Bulstrode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N.W., Wilson G.R., Inglis M.S. No-touch free-flap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temperature monitoring // Br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2002;55:174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DABCB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Chaudhry M.A.,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In Vivo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Perforasome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Perfusion in Hemi-DIEP Flaps Evaluated with Indocyanine-green Fluorescence Angiography and Infrared Thermography // May 2021. DOI: </w:t>
      </w:r>
      <w:hyperlink r:id="rId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10.1097/GOX.0000000000003560</w:t>
        </w:r>
      </w:hyperlink>
    </w:p>
    <w:p w14:paraId="5D85B5F4" w14:textId="28720EFF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" w:name="_Hlk113098436"/>
      <w:r>
        <w:rPr>
          <w:rFonts w:ascii="Times New Roman" w:hAnsi="Times New Roman" w:cs="Times New Roman"/>
          <w:sz w:val="24"/>
          <w:szCs w:val="24"/>
          <w:lang w:val="en-US"/>
        </w:rPr>
        <w:t>Chen M., Li X., Jiang Z., Gong X. Visualizing the pharmacologic preconditioning effect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botulinum toxin type A by infrared thermography in a rat pedicled pe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rforator island flap model // Plastic and Reconstructive Surgery, 2019, vol. 144, no. 6, pp. 1016e-1024e.</w:t>
      </w:r>
      <w:bookmarkEnd w:id="2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крыс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ы</w:t>
      </w:r>
    </w:p>
    <w:p w14:paraId="6DA241C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Chen R., Huang Z.-Q., Chen W.-L. et al. Value of a smartphone-compatible thermal imaging camera in the detection of peroneal artery perforators: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Comparative study with computed tomography angiography // Head &amp; Neck. January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2019;41:1450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-1456. DOI: 10.1002/hed.25581</w:t>
      </w:r>
    </w:p>
    <w:p w14:paraId="04C378D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Chijiwa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T., Arai K., Miyazaki N. et al. Making of a facial perforator map by thermography // Annals of Plastic Surgery, 1995 May;34(5)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:507-511.</w:t>
      </w:r>
    </w:p>
    <w:p w14:paraId="59FEC2D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Chijiwa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 Making of a Facial Perforator Map by Thermography // Annals of Plastic Surgery July 2000. 44(6):596-600 DOI: 10.1097/00000637-200044060-00003</w:t>
      </w:r>
    </w:p>
    <w:p w14:paraId="1D86896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3" w:name="_Hlk113098757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Chiu E.S., Altman A., Allen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R.J.Jr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., Allen R.J. Sr. Free flap monitoring using skin temperatu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 strip indicators: adjunct to clinical examination // Plastic and Reconstructive Surgery, 2008, vol. 122, no. 5, pp. 144e-145e.</w:t>
      </w:r>
      <w:bookmarkEnd w:id="3"/>
    </w:p>
    <w:p w14:paraId="4D52FF1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5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Choi B., Bart</w:t>
        </w:r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on J.K., Chan E.K. et al.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Infrared imaging of CO2 laser ablation: implications for laser skin resurfacing // Proc. SPIE 3245, Lasers in Surgery: Advanced Characterization, Therapeutics, and Systems VIII, 344 (July 1, 1998); doi:10.1117/12.312306; </w:t>
      </w:r>
      <w:hyperlink r:id="rId16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http://dx.doi.org/10.1117/12.312306</w:t>
        </w:r>
      </w:hyperlink>
    </w:p>
    <w:p w14:paraId="04106C0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Chubb D.,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Rozen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W.M., Whitaker I.S., Ashton M.W. Images in plastic surgery digital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thermographic photography for preoperative perforator mapping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</w:t>
      </w:r>
      <w:r>
        <w:rPr>
          <w:rFonts w:ascii="Times New Roman" w:hAnsi="Times New Roman" w:cs="Times New Roman"/>
          <w:sz w:val="24"/>
          <w:szCs w:val="24"/>
          <w:lang w:val="en-US"/>
        </w:rPr>
        <w:t>. 2011 Apr; 66(4):324-325.</w:t>
      </w:r>
    </w:p>
    <w:p w14:paraId="050BE54A" w14:textId="3AB6056F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Chubb D.P., Taylor G.I., Ashton M.W. True and «choke» anastomoses between perforator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angiosomes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part II. Dynamic thermographic identiﬁcation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2013; 132:1457-1464. </w:t>
      </w:r>
      <w:hyperlink r:id="rId1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https://doi.org/10.1097/01.prs.0000434407.73390.82</w:t>
        </w:r>
      </w:hyperlink>
    </w:p>
    <w:p w14:paraId="3467FE9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Chudecka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Dmytrzak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Leznicka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 Use of Thermography as an Auxiliary Method for Monitoring Convalescence after Facelift Surgery: A Case Study // Int. J. Environ. Res. Public Health 2</w:t>
      </w:r>
      <w:r>
        <w:rPr>
          <w:rFonts w:ascii="Times New Roman" w:hAnsi="Times New Roman" w:cs="Times New Roman"/>
          <w:sz w:val="24"/>
          <w:szCs w:val="24"/>
          <w:lang w:val="en-US"/>
        </w:rPr>
        <w:t>022, 19, 3687. https:// doi.org/10.3390/ijerph19063687</w:t>
      </w:r>
    </w:p>
    <w:p w14:paraId="149E648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Cifuentes I.J.,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Dagnino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B.L., Salisbury M.C. et al. Augmented reality and dynamic infrared thermography for perforator mapping in the anterolateral thigh //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2018;45(3):284-288. doi:10.</w:t>
      </w:r>
      <w:r>
        <w:rPr>
          <w:rFonts w:ascii="Times New Roman" w:hAnsi="Times New Roman" w:cs="Times New Roman"/>
          <w:sz w:val="24"/>
          <w:szCs w:val="24"/>
          <w:lang w:val="en-US"/>
        </w:rPr>
        <w:t>5999/aps.2017.01375</w:t>
      </w:r>
    </w:p>
    <w:p w14:paraId="1B839D6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Cruz-Segura A., Cruz-Domínguez M.P.,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L.J. et al. Early Detection of Vascular Obstruction in Microvascular Flaps Using a Thermographic Camera // Journal of Reconstructive Microsurgery 2019; 35 (7): 541-548.</w:t>
      </w:r>
    </w:p>
    <w:p w14:paraId="233A7D1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Czapla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Łokaj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The use of thermography to design tissue flaps – experimental studies on animals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Wideochirurgia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Maloinwazyjne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2014; 9 (3): 319-328.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10.5114/wiitm.2014.44056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PMCID: PMC4198642</w:t>
      </w:r>
    </w:p>
    <w:p w14:paraId="15DEB5A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Dang J., Tan C., Pham C. et al. Use of Infrared Thermography for Flap Monitoring: A Systematic Review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Surg.-Glob. Open 2021, 9, 164. DOI: 10.1097/01.GOX.0000799952.09908.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1BEC7628" w14:textId="08FA6AE2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Free Perforator Flap Surgery and Dynamic Infrared Thermography. Thesis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Tromsö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14:paraId="597D9AD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Dynamic Infrared Thermography (DIRT) in the preoperative, intraoperative and postoperative phase of DIEP ﬂap surgery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Aesthet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2011;38:277-292.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doi:10.1016/j.bjps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.2011.10.009</w:t>
      </w:r>
    </w:p>
    <w:p w14:paraId="42AB3BA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 Critical steps in the perfusion of a walking cross-leg flap monitored with dynamic infrared thermography. Case report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Orthoplastic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Surgery, 2023. </w:t>
      </w:r>
      <w:hyperlink r:id="rId1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https://doi.org/10.1016/j.orthop.2023.03.003</w:t>
        </w:r>
      </w:hyperlink>
    </w:p>
    <w:p w14:paraId="3E1C129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Setså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B.L. Intraoperative dynamic infrared thermography and free-flap surgery // Annals of Plastic Surgery 2006. 57(3): 279-284.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https://doi.org/10.1097/01.sap.0000218579.17185.c9</w:t>
        </w:r>
      </w:hyperlink>
    </w:p>
    <w:p w14:paraId="5602090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Dynamic Infrared Thermography.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Nahabedian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M.Y., editor. Toolbox for autologous breast reconstruction //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2011;vol.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38. p. 277-292.</w:t>
      </w:r>
    </w:p>
    <w:p w14:paraId="2721AAD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Static Versus Dynamic Infrared Thermography in Perforator Mapping // Annals of Plastic Surgery. June 2021;86(6):733-734. DOI: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10.1097/SAP.0000000000002842</w:t>
        </w:r>
      </w:hyperlink>
    </w:p>
    <w:p w14:paraId="51A3A44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Å.O., Mercer J.B. Perfusion dynamics of free DIEP and SIEA flaps during the first postoperative week monitored with dynamic infrared thermography (DIRT) // Annals of Plastic Surgery; 2009. 62(1):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42-47.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10.1097/SAP.0b013e3181776374</w:t>
      </w:r>
    </w:p>
    <w:p w14:paraId="0DE28ED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 The value of dynamic infrared thermography (DIRT) in perforator selection and planning of DIEP flaps // Annals of Plastic Surgery Jan 2009a; 62(1): 42-47.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10.1097/SAP.0b013e318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1776374</w:t>
      </w:r>
    </w:p>
    <w:p w14:paraId="478E8D6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 The value of dynamic infrared thermography (DIRT) in perforator selection and planning of DIEP flaps // Annals of Plastic Surgery 2009b. 63(3): 274-279.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10.1097/SAP.0b013e3181b597d8</w:t>
      </w:r>
    </w:p>
    <w:p w14:paraId="42D42E5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</w:t>
      </w:r>
      <w:r>
        <w:rPr>
          <w:rFonts w:ascii="Times New Roman" w:hAnsi="Times New Roman" w:cs="Times New Roman"/>
          <w:sz w:val="24"/>
          <w:szCs w:val="24"/>
          <w:lang w:val="en-US"/>
        </w:rPr>
        <w:t>r J.B. Dynamic Infrared Thermography (DIRT) in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preoperative, intraoperative and postoperative phase of DIEP flap surgery // </w:t>
      </w:r>
      <w:hyperlink r:id="rId22" w:tgtFrame="Journal of plastic, reconstructive &amp; aesthetic surgery : JPRAS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J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Plast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Reconstr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Aesthet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Surg.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2012 May;65(5):694-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5; author reply 695-696.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10.1016/j.bjps.2011.11.013</w:t>
      </w:r>
    </w:p>
    <w:p w14:paraId="6103A69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 Dynamic infrared thermography a useful tool in the preoperative planning of deep inferior epigastric perfora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tor flaps // Annals of Plastic Surgery 2012 Jun;68(6):639-640; author reply 641.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10.1097/SAP.0b013e318244413ade</w:t>
      </w:r>
    </w:p>
    <w:p w14:paraId="641AAB8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 Detection of perforators using thermal imaging // Plastic and Reconstructive Surgery 2014a; 134 (5): 850e</w:t>
      </w:r>
      <w:r>
        <w:rPr>
          <w:rFonts w:ascii="Times New Roman" w:hAnsi="Times New Roman" w:cs="Times New Roman"/>
          <w:sz w:val="24"/>
          <w:szCs w:val="24"/>
          <w:lang w:val="en-US"/>
        </w:rPr>
        <w:t>-851e.</w:t>
      </w:r>
    </w:p>
    <w:p w14:paraId="6E33F8A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 Locating perforator vessels by dynamic infrared imaging and flow Doppler with no thermal cold challenge // Annals of Plastic Surgery 2014b; 72 (2): 261.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10.1097/SAP.0b013e31823f3e24</w:t>
      </w:r>
    </w:p>
    <w:p w14:paraId="5AD6A32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Shejbal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 et al. Evaluation of Cutaneous Flap Survival by IR Thermography // Proceedings of the 2004 International Conference on Quantitative InfraRed Thermography, Zagreb, Croatia, 5-8 January 2004; pp. 1-10.</w:t>
      </w:r>
    </w:p>
    <w:p w14:paraId="773E583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Erhardt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H.W., Krueger P. et al. Thermog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raphy: a method for the assessment of rejection time in skin transplants //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1975 (Vol. Suppl.,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Issue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137-139.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2DCA837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Fidut-Wrońska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Chołuj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Observation using thermography of post-operative reaction after fascial manipulation // Annals of Agricultural and Environmental Medicine 2019;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26 (3): 468-471.</w:t>
      </w:r>
    </w:p>
    <w:p w14:paraId="4D22CF5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131314"/>
          <w:sz w:val="24"/>
          <w:szCs w:val="24"/>
          <w:lang w:val="en-US"/>
        </w:rPr>
        <w:lastRenderedPageBreak/>
        <w:t>Frohwitter</w:t>
      </w:r>
      <w:proofErr w:type="spellEnd"/>
      <w:r>
        <w:rPr>
          <w:rFonts w:ascii="Times New Roman" w:eastAsia="Calibri" w:hAnsi="Times New Roman" w:cs="Times New Roman"/>
          <w:color w:val="131314"/>
          <w:sz w:val="24"/>
          <w:szCs w:val="24"/>
          <w:lang w:val="en-US"/>
        </w:rPr>
        <w:t xml:space="preserve"> G., Nobis C.-P., Weber M. et al. Therm</w:t>
      </w:r>
      <w:r>
        <w:rPr>
          <w:rFonts w:ascii="Times New Roman" w:eastAsia="Calibri" w:hAnsi="Times New Roman" w:cs="Times New Roman"/>
          <w:color w:val="131314"/>
          <w:sz w:val="24"/>
          <w:szCs w:val="24"/>
          <w:lang w:val="en-US"/>
        </w:rPr>
        <w:t>al Imaging in a Clinically Non-Assessable Free Flap Reconstruction of the Face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 Glob Open 2021;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9:e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3440;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10.1097/GOX.0000000000003440</w:t>
      </w:r>
    </w:p>
    <w:p w14:paraId="4B79054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Giachero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cristalli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liquidi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colesterici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placca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Un nuovo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ausilio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chirurgia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(nota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preliminare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[Cholesteric liquid crystal plaque thermography. New diagnostic aid in plastic surgery (preliminary note)] // Minerva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1975 Jul 15-31;30(13-14):797-805. [in Italian]. PMID: 768809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7CCCA2B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Hackett M.E.J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use of thermography in the assessment of depth of burn and blood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suPly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flaps, with preliminary reports on its use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Dupuytren's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contracture and treatment of varicose ulcers // British Journal of Plastic Surgery. 1974; 27 (4): 311-317. [</w:t>
      </w:r>
      <w:hyperlink r:id="rId2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518A9D6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Hallock J.J. Dynamic infrared thermography and smartphone thermal imaging as an adjunct for preoperative, intraoperative, and postoperative perforator free flap monitor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// Plastic and Aesthetic Research, December 2019;6:29. 12 pp. DOI: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10.20517/2347-9264.2019.029</w:t>
        </w:r>
      </w:hyperlink>
    </w:p>
    <w:p w14:paraId="4DC5FD6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Hallock G.G. The use of smartphone thermography to more safely unmask and preserve circulation to keystone advance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 flaps in the lower extremity // Injury. 2020 Dec;51 Suppl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4:S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121-S125.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10.1016/j.injury.2020.05.029</w:t>
      </w:r>
    </w:p>
    <w:p w14:paraId="3F96D84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Hardwicke J.T., Osmani O., Skillman J.M. Detection of perforators using smartphone thermal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imaging // Plastic and Reconstructive Surgery 2016; 137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(1): 39-41.</w:t>
      </w:r>
    </w:p>
    <w:p w14:paraId="18F39AF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HashimotoY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WatanabeN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YuasaT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et al. Breast reconstruction with absorbable mesh sling: Dynamic infrared thermography of skin envelope // Gland Surgery 2017,6(1):73-81.</w:t>
      </w:r>
    </w:p>
    <w:p w14:paraId="548CF60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Hennessy O., McLoughlin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McInerney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et al. Smartphone thermal imagi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for preoperative perforator mapping in DIEP flap breast reconstruction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2020, 43, 743-750.</w:t>
      </w:r>
    </w:p>
    <w:p w14:paraId="3EC6835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Hennessy O., Potter S. Use of infrared thermography for the assessment of free flap perforators in autologous breast reconstruction: A systematic review // JPRAS Open (2020);23:60-70. </w:t>
      </w:r>
      <w:bookmarkStart w:id="4" w:name="_Hlk64111701"/>
      <w:bookmarkEnd w:id="4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10.1016/j.cbpa.2016.02.022</w:t>
      </w:r>
    </w:p>
    <w:p w14:paraId="60AA826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Itoh Y., Arai K. Use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recovery-enhanced thermography to localize cutaneous perforators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1995;34(5):507-511.</w:t>
      </w:r>
    </w:p>
    <w:p w14:paraId="085A117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Jain M., Shakya M. A two dimensional mathematical model to study temperature distribution in human peripheral region during wound healing process due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plastic surgery // Global Journal of Pure and Applied Mathematics (April 1, 2009)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http://www.thefreelibrary.com/_/print/PrintArticle.aspx?id=215842184</w:t>
        </w:r>
      </w:hyperlink>
    </w:p>
    <w:p w14:paraId="025D173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H.E.,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Niums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awatt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Rozen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W.M., Whitaker IS. Clinical applications of dynamic infrared thermography in plastic surgery: A systematic review // Gland Surgery 2016; 5 (2): 122-132.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10.3978/j.issn.2227- 684X.2015.11.07</w:t>
      </w:r>
    </w:p>
    <w:p w14:paraId="484F6A2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Jones N.F. Discussion: Monitoring of free fla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ps with surface-temperature recordings: Is it reliable?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1992;89:500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-503. [</w:t>
      </w:r>
      <w:hyperlink r:id="rId26" w:tgtFrame="pmc_ext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14:paraId="29A8FCB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Just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Chalopin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C., Unger M. et al. Monitoring of microvascular free flap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following oropharyngeal reconstruction using infrared thermography: first clinical experiences // Eur Arch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Otorhinolaryngol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 (Sep 2015?); 273(9): 2659-2567. DOI 10.1007/s00405-015-3780-9</w:t>
      </w:r>
    </w:p>
    <w:p w14:paraId="52F4DEF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Kalra S.,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Dancey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Waters R. Intraoperative selection of domi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nant perforator vessel in DIEP free flaps based on perfusion strength using digital infrared thermography – A pilot study // 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Aesthet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 2007;60: 1365-1368.</w:t>
      </w:r>
    </w:p>
    <w:p w14:paraId="171975D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Kamamoto F., Ferrari-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Reis J.O.G.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Thermoguided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Lipolysis and Skin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Tightening Technique with 980nm Diode Laser // 2020 Quantitative InfraRed Thermography. January 2020.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DOI: 10.21611/qirt.2020.030</w:t>
      </w:r>
    </w:p>
    <w:p w14:paraId="46CA1B4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Karwowski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 Thermographic assessment of the flow running of treatments in invasive aesthetic medicine with interruption of sk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// Thermology International (2018) 28. </w:t>
      </w:r>
    </w:p>
    <w:p w14:paraId="52858E1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Kaufman T., Granick M.S., Hurwitz D.J. et al. Is experimental muscle-flap temperature a reliable indicator of its viability? // Ann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1987;19:34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-41. [</w:t>
      </w:r>
      <w:hyperlink r:id="rId27" w:tgtFrame="pmc_ext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14:paraId="68AA037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Kerrigan C.L., Daniel R.K. Monitoring acute skin-flap failure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1983;71:519-524. [</w:t>
      </w:r>
      <w:hyperlink r:id="rId28" w:tgtFrame="pmc_ext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14:paraId="5D54D68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Khouri R.K., Shaw W.W. Monitoring of fr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ee flaps with surface-temperature recordings: is it reliable?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 1992. 89: 495-499.</w:t>
      </w:r>
    </w:p>
    <w:p w14:paraId="1AB61BF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Klama-Baryła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Kitala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Łabuś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 et al. Infrared Thermal Imaging as a Method of Improving Skin Graft Qualification Procedure and Skin Graft Survivab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ility // Transplant Proc. 2020 Sep;52(7):2223-2230.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10.1016/j.transproceed.2020.01.108 </w:t>
      </w:r>
    </w:p>
    <w:p w14:paraId="575C557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Koprowski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Wilczynski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Samojedny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et al. Image analysis and processing methods in verifying the correctness of performing low-invasive esthetic medical pro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cedures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BioMedical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Engineering, vol. 12, no. 51, pp. 1-14, 2013.</w:t>
      </w:r>
    </w:p>
    <w:p w14:paraId="0C474B3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Kraemer R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hyperlink r:id="rId30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Lorenzen J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hyperlink r:id="rId31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Knobloch K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>. et al. Free flap microcirculatory monitoring correlates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ree flap temperature assessment // </w:t>
      </w:r>
      <w:hyperlink r:id="rId32" w:anchor="_blank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J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Plast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Reconstr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Aesthet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Surg.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2011 Oct;64(10):1353-8.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10.1016/j.bjps.2011.04.030 PMID: 21664205</w:t>
      </w:r>
    </w:p>
    <w:p w14:paraId="261D2B1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Levinsohn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D.G., Gordon L., Sessler D.I. Compariso</w:t>
      </w:r>
      <w:r>
        <w:rPr>
          <w:rFonts w:ascii="Times New Roman" w:hAnsi="Times New Roman" w:cs="Times New Roman"/>
          <w:sz w:val="24"/>
          <w:szCs w:val="24"/>
          <w:lang w:val="en-US"/>
        </w:rPr>
        <w:t>n of four objective methods of monitoring digital venous congestion // J Hand Surg [Am] 1991;16:1056-1062. [</w:t>
      </w:r>
      <w:hyperlink r:id="rId3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809D37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 X., Chen M., Jiang Z. et al. Visualized identification of the maximal surgical delay effect in a rat flap model // Wound Repair and Regeneration. 2018. doi:10.1111/wrr.12680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крыса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модель</w:t>
      </w:r>
    </w:p>
    <w:p w14:paraId="3C03319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 X., Chen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Maharjan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 et al. Evaluating Surgical Delay Usin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 Infrared Thermography in an Island Pedicled Perforator Flap Rat Model // 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Microsurg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2017;33:518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-525.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крыса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модель</w:t>
      </w:r>
    </w:p>
    <w:p w14:paraId="6193074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Liu W.,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Maivelett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Kato G.J. et al. Reconstruction of Thermographic Signals to Map Perforator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Vessels in Humans // Quantitati</w:t>
      </w:r>
      <w:r>
        <w:rPr>
          <w:rFonts w:ascii="Times New Roman" w:hAnsi="Times New Roman" w:cs="Times New Roman"/>
          <w:sz w:val="24"/>
          <w:szCs w:val="24"/>
          <w:lang w:val="en-US"/>
        </w:rPr>
        <w:t>ve Infrared Thermography Journal, 2012. 9(2): p. 123-133. DOI: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10.1080/17686733.2012.737157</w:t>
      </w:r>
    </w:p>
    <w:p w14:paraId="608B5EA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Lohman R.F., Ozturk C.N., Ozturk C. et al. An analysis of current techniques used for intraoperative flap evaluation // Ann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2015;75(6):679-685.</w:t>
      </w:r>
    </w:p>
    <w:p w14:paraId="5DBAEC0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Lu Y.,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un N., Wu P. et al. The application of infrared thermography technology in flap: A perspective from bibliometric and visual analysis // Int Wound J. 2023;1‐20. doi:10.1111/iwj.14333</w:t>
      </w:r>
    </w:p>
    <w:p w14:paraId="66FEC88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Małecki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Gacka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Boratynska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et al. Assessment of Vascular Function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Hand Allografts // Ann Transplant, 2014; 19: 621-628. DOI: 10.12659/AOT.892422</w:t>
      </w:r>
    </w:p>
    <w:p w14:paraId="57609F8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Marchetti B.,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Leporini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Corvaro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F. et al. Application of infrared thermography to determine the correlation between skin temperature and onset of graft versus host diseas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in patients after bone marrow transplantation: a preliminary study // Int 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Sci. 2020; 156:106350. </w:t>
      </w:r>
      <w:hyperlink r:id="rId34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https://doi.org/10.1016/j.ijthermalsci.2020.106350</w:t>
        </w:r>
      </w:hyperlink>
    </w:p>
    <w:p w14:paraId="30D5549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Mercer J., Chaudhry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 Selecting dominant perforating blood vessels for autologous breast reconstruction: A comparative study using Dynamic Infrared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Thermography, Laser Fluorescence Angiography of Indocyanine green, Ultrasound Doppler and CT Angiography // Therm</w:t>
      </w:r>
      <w:r>
        <w:rPr>
          <w:rFonts w:ascii="Times New Roman" w:hAnsi="Times New Roman" w:cs="Times New Roman"/>
          <w:sz w:val="24"/>
          <w:szCs w:val="24"/>
          <w:lang w:val="en-US"/>
        </w:rPr>
        <w:t>ology international 31/3(2021): 108.</w:t>
      </w:r>
    </w:p>
    <w:p w14:paraId="0319F39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 effect of water-filtered infrared-A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irradiation on skin temperature and skin blood flow as evaluated by infrared thermography and scanning laser Doppler imaging // Thermology Internat</w:t>
      </w:r>
      <w:r>
        <w:rPr>
          <w:rFonts w:ascii="Times New Roman" w:hAnsi="Times New Roman" w:cs="Times New Roman"/>
          <w:sz w:val="24"/>
          <w:szCs w:val="24"/>
          <w:lang w:val="en-US"/>
        </w:rPr>
        <w:t>ional 2005. 15: 89-94.</w:t>
      </w:r>
    </w:p>
    <w:p w14:paraId="15A2316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Mercer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effect of water-filtered infrared-A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 irradiation on skin temperature and skin blood flow as evaluated by infrared thermography and scanning laser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Doppler imaging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Thermology International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89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94.</w:t>
      </w:r>
    </w:p>
    <w:p w14:paraId="0A4D546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Pre-, Intra-, and Postoperative Use of Dynamic Infrared Thermography (DIRT) Provides Valuable Information on Skin Perfusion in Perforator Flaps Used in Reconstructive Surgery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InfraMation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 Proce</w:t>
      </w:r>
      <w:r>
        <w:rPr>
          <w:rFonts w:ascii="Times New Roman" w:hAnsi="Times New Roman" w:cs="Times New Roman"/>
          <w:sz w:val="24"/>
          <w:szCs w:val="24"/>
          <w:lang w:val="en-US"/>
        </w:rPr>
        <w:t>edings. 184, 8 P.</w:t>
      </w:r>
      <w:bookmarkStart w:id="5" w:name="_Hlk129521814"/>
      <w:bookmarkEnd w:id="5"/>
    </w:p>
    <w:p w14:paraId="53AC793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Thermography in plastic surgery // EAT2012 Book of Proceedings – Appendix 1 of Thermology international 22/3 (2012). 7 pp.</w:t>
      </w:r>
    </w:p>
    <w:p w14:paraId="1AB325D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Sjøberg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Pre-, intra- and postoperative use of </w:t>
      </w:r>
      <w:r>
        <w:rPr>
          <w:rFonts w:ascii="Times New Roman" w:hAnsi="Times New Roman" w:cs="Times New Roman"/>
          <w:sz w:val="24"/>
          <w:szCs w:val="24"/>
          <w:lang w:val="en-US"/>
        </w:rPr>
        <w:t>dynamic infrared thermography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(DIRT) in breast reconstruction using a fascio-cutaneous pedicled perforator flap (extended abstract) // Thermology International 2015, 25 (3): 103-104. </w:t>
      </w:r>
      <w:bookmarkStart w:id="6" w:name="_Hlk81047983"/>
      <w:bookmarkEnd w:id="6"/>
    </w:p>
    <w:p w14:paraId="65BFBAC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113098197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Meyer A., Roof S., Gray M.L. et al. Thermal imaging for microvascular fr</w:t>
      </w:r>
      <w:r>
        <w:rPr>
          <w:rFonts w:ascii="Times New Roman" w:hAnsi="Times New Roman" w:cs="Times New Roman"/>
          <w:sz w:val="24"/>
          <w:szCs w:val="24"/>
          <w:lang w:val="en-US"/>
        </w:rPr>
        <w:t>ee tissue transfer monitoring: feasibility study using a low cost, commercially available mobile phone imaging system // Head &amp; Neck, 2020, vol. 42, no. 10, pp. 2941-2947.</w:t>
      </w:r>
      <w:bookmarkEnd w:id="7"/>
    </w:p>
    <w:p w14:paraId="076CCF3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 Interoperative use of dynamic IRT and indocyanin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green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2007. DOI 10.1007/s00238-007-0201-3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крысы</w:t>
      </w:r>
      <w:proofErr w:type="spellEnd"/>
    </w:p>
    <w:p w14:paraId="74572F6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Mercer J.B. Intraoperative use of dynamic infrared thermography and indocyanine green fluorescence video angiography to predict partial skin flap loss // </w:t>
      </w:r>
      <w:hyperlink r:id="rId35" w:tgtFrame="European Journal of Plastic Surgery">
        <w:r>
          <w:rPr>
            <w:rFonts w:ascii="Times New Roman" w:hAnsi="Times New Roman" w:cs="Times New Roman"/>
            <w:sz w:val="24"/>
            <w:szCs w:val="24"/>
            <w:lang w:val="en-US"/>
          </w:rPr>
          <w:t>European Journal of Plastic Surgery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2008;30(6):269-276(8). https://doi.org/10.1007/s00238-007-0201-3</w:t>
      </w:r>
    </w:p>
    <w:p w14:paraId="4FC3416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Å.O.,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Visualizing vascular perfusion in isolated human abdominal skin flaps using dyna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mic infrared thermography (DIRT) and indocyanine green fluorescence video angiography (ICG-FA)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2008;31:235-242. https://doi.org/10.1007/s00238-008-0280-9</w:t>
      </w:r>
    </w:p>
    <w:p w14:paraId="10B0563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Achimas-Cadariu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Detection of Perforators for Free Flap Planning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Smartphone Thermal Imaging: A Concordance Study with Computed Tomographic Angiography in 120 Perforators // Plastic &amp; Reconstructive Surgery. July 2018. 142(4):1. DOI: </w:t>
      </w:r>
      <w:hyperlink r:id="rId36">
        <w:r>
          <w:rPr>
            <w:rFonts w:ascii="Times New Roman" w:hAnsi="Times New Roman" w:cs="Times New Roman"/>
            <w:sz w:val="24"/>
            <w:szCs w:val="24"/>
            <w:lang w:val="en-US"/>
          </w:rPr>
          <w:t>10.1097/PRS.0000000000004751</w:t>
        </w:r>
      </w:hyperlink>
    </w:p>
    <w:p w14:paraId="57E97C3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Strilciuc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Ardelean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Using dynamic Infrared thermography to optimize color Doppler ultrasound mapping of cutaneous perforators // Medical Ultrasonography 2015; 17 (4): 503-508. https://doi.org/10.11152/mu.2013.2066.174.dyn</w:t>
      </w:r>
    </w:p>
    <w:p w14:paraId="334F0ED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rilciuc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Ardelean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Georgescu A.V. Dynamic infrared mapping of cutaneous perforators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Xiangya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2018;3:16.</w:t>
      </w:r>
    </w:p>
    <w:p w14:paraId="7AF9252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Perfusion dynamics in abdominal skin after free abdominal flap breast reconstruction using internal m</w:t>
      </w:r>
      <w:r>
        <w:rPr>
          <w:rFonts w:ascii="Times New Roman" w:hAnsi="Times New Roman" w:cs="Times New Roman"/>
          <w:sz w:val="24"/>
          <w:szCs w:val="24"/>
          <w:lang w:val="en-US"/>
        </w:rPr>
        <w:t>ammary vessels as recipient vessels. A clinical study using Dynamic Infrared Thermography // Thermology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2018, 28(4)194-196.</w:t>
      </w:r>
    </w:p>
    <w:p w14:paraId="4313E55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Impact on Abdominal Skin Perfusion following Abdominoplasty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</w:t>
      </w:r>
      <w:r>
        <w:rPr>
          <w:rFonts w:ascii="Times New Roman" w:hAnsi="Times New Roman" w:cs="Times New Roman"/>
          <w:sz w:val="24"/>
          <w:szCs w:val="24"/>
          <w:lang w:val="en-US"/>
        </w:rPr>
        <w:t>g Glob Open, January 2021;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3343. 7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10.1097/GOX.0000000000003343</w:t>
      </w:r>
    </w:p>
    <w:p w14:paraId="6D53460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Internal Mammary Vessels’ Impact on Abdominal Skin Perfusion in Free Abdominal Flap Breast Reconstruction // Plastic and Reconstructive Surgery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Global Open: December 2017;5(12)1601.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10.1097/GOX.0000000000001601</w:t>
      </w:r>
    </w:p>
    <w:p w14:paraId="2EB15BB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Dominik S., Lewicki M. et al. Decision between contralateral and ipsilateral DIEP flap harvesting for unilateral breast reconstruction // European Journal of Plastic Surge</w:t>
      </w:r>
      <w:r>
        <w:rPr>
          <w:rFonts w:ascii="Times New Roman" w:hAnsi="Times New Roman" w:cs="Times New Roman"/>
          <w:sz w:val="24"/>
          <w:szCs w:val="24"/>
          <w:lang w:val="en-US"/>
        </w:rPr>
        <w:t>ry; August 2018, 42(5). DOI: 10.1007/s00238-018-1456-6</w:t>
      </w:r>
    </w:p>
    <w:p w14:paraId="6517928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A.L., Dominik S., Lewicki M. et al. Decision between contralateral and ipsilateral DIEP flap harvesting for unilateral breast reconstruction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42, 29-32 (2019). https://doi.or</w:t>
      </w:r>
      <w:r>
        <w:rPr>
          <w:rFonts w:ascii="Times New Roman" w:hAnsi="Times New Roman" w:cs="Times New Roman"/>
          <w:sz w:val="24"/>
          <w:szCs w:val="24"/>
          <w:lang w:val="en-US"/>
        </w:rPr>
        <w:t>g/10.1007/s00238-018-1456-6</w:t>
      </w:r>
    </w:p>
    <w:p w14:paraId="545C4CB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Nilsson G., Lindblom P., Palmer B. et al. The effect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triglycyl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-lysine-vasopressin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terlipressin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Glypressin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on skin blood flow, measured with laser Doppler flowmetry, thermography and plethysmography. A dose-response stu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Hand Surg. 1987; 21(2):149-157.</w:t>
      </w:r>
    </w:p>
    <w:p w14:paraId="73F7A08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Nogueira C.H.F.V.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postoperatoria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circulación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cutánea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pared abdominal por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infrarroja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cirugía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despegamiento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colgajo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abdominal [doctoral thesis].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Autònoma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Barcelona: Barcelona; 2013.</w:t>
      </w:r>
    </w:p>
    <w:p w14:paraId="7DD6670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Özsoylu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Janus K.A.,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Achtsnicht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(Bio-)Sensors for Skin Grafts and Skin Flaps Monitoring // Sens. Actuators Rep. 2023, 6, 100163.</w:t>
      </w:r>
    </w:p>
    <w:p w14:paraId="253A9D4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Şirinoğlu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The utilization of new technologies in perforator flaps: Perfusion mapping techniques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Perforatör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fleplerde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teknolojilerin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kullanimi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Perfüzyon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haritalama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// Turk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Rekonstruktif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Cerrahi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2014; 2</w:t>
      </w:r>
      <w:r>
        <w:rPr>
          <w:rFonts w:ascii="Times New Roman" w:hAnsi="Times New Roman" w:cs="Times New Roman"/>
          <w:sz w:val="24"/>
          <w:szCs w:val="24"/>
          <w:lang w:val="en-US"/>
        </w:rPr>
        <w:t>2 (3): 89-95. [in Turkish]</w:t>
      </w:r>
    </w:p>
    <w:p w14:paraId="54AFA53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Papillion P., Wong L., Waldrop J. et al. Infrared surface temperature monitoring in the postoperative management of free tissue transfers // Can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2009 Autumn; 17(3): 97-101. PMCID: PMC2740604</w:t>
      </w:r>
    </w:p>
    <w:p w14:paraId="71634B8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Patil K.D., Williams K.L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Thermographic study of heat flow in the detection of incompetent perforating veins // Surg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Gynecol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Obstet. 1971; 132(3):396-402.</w:t>
      </w:r>
    </w:p>
    <w:p w14:paraId="0955A4F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">
        <w:r>
          <w:rPr>
            <w:rFonts w:ascii="Times New Roman" w:hAnsi="Times New Roman" w:cs="Times New Roman"/>
            <w:sz w:val="24"/>
            <w:szCs w:val="24"/>
            <w:lang w:val="en-US"/>
          </w:rPr>
          <w:t>Pau H.W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8">
        <w:r>
          <w:rPr>
            <w:rFonts w:ascii="Times New Roman" w:hAnsi="Times New Roman" w:cs="Times New Roman"/>
            <w:sz w:val="24"/>
            <w:szCs w:val="24"/>
            <w:lang w:val="en-US"/>
          </w:rPr>
          <w:t>Sievert 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9">
        <w:r>
          <w:rPr>
            <w:rFonts w:ascii="Times New Roman" w:hAnsi="Times New Roman" w:cs="Times New Roman"/>
            <w:sz w:val="24"/>
            <w:szCs w:val="24"/>
            <w:lang w:val="en-US"/>
          </w:rPr>
          <w:t>Wild 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Thermography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skin covering a cochlear implant temperature as an indicator for blood circulation // </w:t>
      </w:r>
      <w:hyperlink r:id="rId40" w:anchor="_blank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Laryngorhinootologie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2003 Sep;82(9):615-619 [in German]. PMID: 14517756</w:t>
      </w:r>
    </w:p>
    <w:p w14:paraId="35A60AE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">
        <w:r>
          <w:rPr>
            <w:rFonts w:ascii="Times New Roman" w:hAnsi="Times New Roman" w:cs="Times New Roman"/>
            <w:sz w:val="24"/>
            <w:szCs w:val="24"/>
            <w:lang w:val="en-US"/>
          </w:rPr>
          <w:t>Pau H.W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Sievert 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3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Graumüller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4">
        <w:r>
          <w:rPr>
            <w:rFonts w:ascii="Times New Roman" w:hAnsi="Times New Roman" w:cs="Times New Roman"/>
            <w:sz w:val="24"/>
            <w:szCs w:val="24"/>
            <w:lang w:val="en-US"/>
          </w:rPr>
          <w:t>Wild 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Incisions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cochlear implant flaps and superficial skin temperature. Skin temperature/blood circulation in CI flaps // </w:t>
      </w:r>
      <w:hyperlink r:id="rId45" w:anchor="_blank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Otolaryngol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Pol.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2004;58(4):713-719. PMID: 15603379</w:t>
      </w:r>
    </w:p>
    <w:p w14:paraId="3DFDB0E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 S.P. Using a thermal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imaging camera to locate perforators on the lower limb // Archives of Plastic Surgery 2017, 44 (3): 243-247.</w:t>
      </w:r>
    </w:p>
    <w:p w14:paraId="4877D44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Pereira N. Reply: Detection of Perforators for Free Flap Planning Using Smartphone Thermal Imaging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July 2018. 142(4):1. 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I: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10.1097/PRS.0000000000004752</w:t>
        </w:r>
      </w:hyperlink>
    </w:p>
    <w:p w14:paraId="38184DA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Pereira N., Hallock G.G.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lower extremity local flap perforator mapping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2020;pub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pend.</w:t>
      </w:r>
    </w:p>
    <w:p w14:paraId="1768355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Pereira N., Valenzuela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Mangelsdorff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Detection of perforators for free flap planning using smartphone thermal imaging: a concordance study with computed tomographic angiography in 120 perforators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2018;141:787-792.</w:t>
      </w:r>
    </w:p>
    <w:p w14:paraId="13D4435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Pereira Covarrubias N.; Venegas Navarrete J.;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Troncoso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Olchevskaia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portátil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Cirugía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El nuevo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estetoscopio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cirujano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reconstructivo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Cirugía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Ibero-Latinoam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2020, 46, 319-328. [in Portugal]</w:t>
      </w:r>
    </w:p>
    <w:p w14:paraId="51286BE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C.K., Ma H., Chiu Y.J. et al. Detection of free flap </w:t>
      </w:r>
      <w:r>
        <w:rPr>
          <w:rFonts w:ascii="Times New Roman" w:hAnsi="Times New Roman" w:cs="Times New Roman"/>
          <w:sz w:val="24"/>
          <w:szCs w:val="24"/>
          <w:lang w:val="en-US"/>
        </w:rPr>
        <w:t>pedicle thrombosis by infrared surface temperature imaging // J Surg Res. 2018;229:169-176.</w:t>
      </w:r>
    </w:p>
    <w:p w14:paraId="16C023B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Rabbani M.J., Bhatti A.Z., Shahzad A. Flap Monitoring Using Thermal Imaging Camera: A Contactless Method // J. Coll. Physicians Surg. Pak. 2021, 31, 703-706.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0.29271/jcpsp.2021.06.703</w:t>
      </w:r>
    </w:p>
    <w:p w14:paraId="64279A3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Cozma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L.O. et al. Pre and postoperative evaluation of cutaneous facial flaps using infrared thermographic camera // Modern Med 2016;23(4):297-300.</w:t>
      </w:r>
    </w:p>
    <w:p w14:paraId="5E5435A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11309809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Rojoa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D.M., Patel N.G. Performance of infrar</w:t>
      </w:r>
      <w:r>
        <w:rPr>
          <w:rFonts w:ascii="Times New Roman" w:hAnsi="Times New Roman" w:cs="Times New Roman"/>
          <w:sz w:val="24"/>
          <w:szCs w:val="24"/>
          <w:lang w:val="en-US"/>
        </w:rPr>
        <w:t>ed thermography and thermal stress test in perforator mapping and flap monitoring: a meta-analysis of diagnostic accuracy // Journal of Plastic, Reconstructive &amp; Aesthetic Surgery, 2021, vol. 74, no. 9, pp. 2013-2025.</w:t>
      </w:r>
      <w:bookmarkEnd w:id="8"/>
    </w:p>
    <w:p w14:paraId="5F9B234E" w14:textId="09E32291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Rathmann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Chalopin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al. Dynamic infrared thermography (DIRT) for assessment of skin blood perfusion in cranioplasty: a proof of concept for qualitative comparison with the standard indocyanine green video angiography </w:t>
      </w:r>
      <w:r>
        <w:rPr>
          <w:rFonts w:ascii="Times New Roman" w:hAnsi="Times New Roman" w:cs="Times New Roman"/>
          <w:sz w:val="24"/>
          <w:szCs w:val="24"/>
          <w:lang w:val="en-US"/>
        </w:rPr>
        <w:t>(ICGA) // Int J CARS 2017. 12 P. DOI 10.1007/s11548-017-168</w:t>
      </w:r>
      <w:r>
        <w:rPr>
          <w:rFonts w:ascii="Times New Roman" w:hAnsi="Times New Roman" w:cs="Times New Roman"/>
          <w:sz w:val="24"/>
          <w:szCs w:val="24"/>
          <w:lang w:val="en-US"/>
        </w:rPr>
        <w:t>3-5</w:t>
      </w:r>
    </w:p>
    <w:p w14:paraId="5DA646C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Predicting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lipoabdominoplasty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complications with infrared thermography: a delta-R analysis //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2021;48:553-558. https://doi.org/10.5999/aps.2021.00101</w:t>
      </w:r>
    </w:p>
    <w:p w14:paraId="4EF6C35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Houel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Bodnar J.-L. St</w:t>
      </w:r>
      <w:r>
        <w:rPr>
          <w:rFonts w:ascii="Times New Roman" w:hAnsi="Times New Roman" w:cs="Times New Roman"/>
          <w:sz w:val="24"/>
          <w:szCs w:val="24"/>
          <w:lang w:val="en-US"/>
        </w:rPr>
        <w:t>imulated infrared thermography applied to differentiate scar tissue from peri-scar tissue: a preliminary study // Journal of Medical Engineering &amp; Technology June 2016;40(6):307-314. DOI: 10.1080/03091902.2016.1193239</w:t>
      </w:r>
    </w:p>
    <w:p w14:paraId="6BAFF80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Houel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Bodnar J.L. Effec</w:t>
      </w:r>
      <w:r>
        <w:rPr>
          <w:rFonts w:ascii="Times New Roman" w:hAnsi="Times New Roman" w:cs="Times New Roman"/>
          <w:sz w:val="24"/>
          <w:szCs w:val="24"/>
          <w:lang w:val="en-US"/>
        </w:rPr>
        <w:t>t of osteopathic treatment on a scar assessed by thermal infrared camera, pilot study // Complementary Therapies in Medicine, June 2019; 45: 130-135. DOI: 10.1016/j.ctim.2019.06.005</w:t>
      </w:r>
    </w:p>
    <w:p w14:paraId="58CA28A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Romansky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Naydenov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A rare case of parietal skull fibros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arcoma: Reconstruction with free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myocutaneous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flap and infrared thermography monitoring // Journal of Neurological Surgery Part A: Central European Neurosurgery 2019; 80 (5): 387-390.</w:t>
      </w:r>
    </w:p>
    <w:p w14:paraId="5E87B82F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Tukiainen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Asko-Seljavaara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Thermographic mapping of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rforators and skin blood flow in the free transverse rectus abdominis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-cutaneous flap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1995. 35: 159-164.</w:t>
      </w:r>
    </w:p>
    <w:p w14:paraId="17B1D18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Scarano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Lorusso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Lateral Sinus Floor Elevation Performed with Trapezoidal and Modified Triangular Flap </w:t>
      </w:r>
      <w:r>
        <w:rPr>
          <w:rFonts w:ascii="Times New Roman" w:hAnsi="Times New Roman" w:cs="Times New Roman"/>
          <w:sz w:val="24"/>
          <w:szCs w:val="24"/>
          <w:lang w:val="en-US"/>
        </w:rPr>
        <w:t>Designs: A Randomized Pilot Study of Post-Operative Pain Using Thermal Infrared Imaging // Int J Environ Res. Public Health 2018, 15, 1277. 13 P. doi:10.3390/ijerph15061277</w:t>
      </w:r>
    </w:p>
    <w:p w14:paraId="1BBFAB1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 Systematic (?) Review of Infrared Thermography in Plastic Surgery. Revi</w:t>
      </w:r>
      <w:r>
        <w:rPr>
          <w:rFonts w:ascii="Times New Roman" w:hAnsi="Times New Roman" w:cs="Times New Roman"/>
          <w:sz w:val="24"/>
          <w:szCs w:val="24"/>
          <w:lang w:val="en-US"/>
        </w:rPr>
        <w:t>ew of a paper by John H.E. et al. // Gland Surg 2016;5(2):122-132 / Thermology International 2016, 26 (2): 57-58.</w:t>
      </w:r>
    </w:p>
    <w:p w14:paraId="2314628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L.B.,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Elvenes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O.P. Dynamic Thermography as a reliable, non-invasive and easy method for monitoring perfusion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free flap surgery, preliminary results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Int. 2005, 15 (2) 75.</w:t>
      </w:r>
    </w:p>
    <w:p w14:paraId="6014E3E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Sheena Y., Hardwicke J., Jennison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O.G. Reply: Detection of perforators using thermal imaging // Plastic and Reconstructive Surgery 2014; 134 (5): 851e-852e.</w:t>
      </w:r>
    </w:p>
    <w:p w14:paraId="1C790A3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Sheena Y., 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nnison T., Hardwicke J.T. et al. Detection of perforators using thermal imaging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2013;132:1603-1610.</w:t>
      </w:r>
    </w:p>
    <w:p w14:paraId="6A8990E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Sheikh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Memarzadeh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Blood Perfusion in a Full-Thickness Eyelid Flap, Investigated by Laser Doppler Velocime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try, Laser Speckle Contrast Imaging, and Thermography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ePlasty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2018. Vol 18, pp. 73-81.</w:t>
      </w:r>
    </w:p>
    <w:p w14:paraId="3A89059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Shejbal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Bedekovic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Thermography-measured effect of capsaicin, methylprednisolone and mitomycin on the survival of random skin flaps in rats // Skin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Technol 2012;18:157-61. </w:t>
      </w:r>
      <w:r>
        <w:rPr>
          <w:rFonts w:ascii="Times New Roman" w:hAnsi="Times New Roman" w:cs="Times New Roman"/>
          <w:color w:val="FF0000"/>
          <w:sz w:val="24"/>
          <w:szCs w:val="24"/>
        </w:rPr>
        <w:t>крысы</w:t>
      </w:r>
    </w:p>
    <w:p w14:paraId="35A7A47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Sjøberg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 Value of Dynamic Infrared Thermography in Pedicled Thoracodorsal Artery Perforator Flap Surgery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Glob Open July 2020;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2799; 7 pp. DOI: 10.1097/GOX.00</w:t>
      </w:r>
      <w:r>
        <w:rPr>
          <w:rFonts w:ascii="Times New Roman" w:hAnsi="Times New Roman" w:cs="Times New Roman"/>
          <w:sz w:val="24"/>
          <w:szCs w:val="24"/>
          <w:lang w:val="en-US"/>
        </w:rPr>
        <w:t>00000000002799</w:t>
      </w:r>
    </w:p>
    <w:p w14:paraId="7B5CDDFD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Sloan G.M., Sasaki G.H. Noninvasive monitoring of tissue viability //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1985;12:185-95. [</w:t>
      </w:r>
      <w:hyperlink r:id="rId47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4BD29A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Spiegel J.H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Polat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J.K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Microvascular flap reconstruction by otolaryngologists prevalence postoperative care and monitoring techniques // </w:t>
      </w:r>
      <w:hyperlink r:id="rId50" w:anchor="_blank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Laryngoscope.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2007 Mar;117(3):485-490. PMID: 17334309</w:t>
      </w:r>
    </w:p>
    <w:p w14:paraId="57F4819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Steenackers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Parizel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Tjalma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Application of passive infrared thermography for DIEP flap breast reconstruction 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14th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Quantitanive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InfraRed Thermography Conference </w:t>
      </w:r>
      <w:r>
        <w:rPr>
          <w:rFonts w:ascii="Times New Roman" w:hAnsi="Times New Roman" w:cs="Times New Roman"/>
          <w:sz w:val="24"/>
          <w:szCs w:val="24"/>
          <w:lang w:val="en-US"/>
        </w:rPr>
        <w:t>(QIRT-201</w:t>
      </w:r>
      <w:r>
        <w:rPr>
          <w:rFonts w:ascii="Times New Roman" w:hAnsi="Times New Roman" w:cs="Times New Roman"/>
          <w:sz w:val="24"/>
          <w:szCs w:val="24"/>
          <w:lang w:val="en-US"/>
        </w:rPr>
        <w:t>8). Berlin, Germany, June 24-29, 2018. P7, 5 pp.</w:t>
      </w:r>
    </w:p>
    <w:p w14:paraId="5A1BD94A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Steenackers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Cloostermans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Infrared Thermography for DIEP Flap Breast Reconstruction. Part I: Measurements // Proceedings 2019, 27, 48.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10.3390/proceedings2019027048</w:t>
      </w:r>
    </w:p>
    <w:p w14:paraId="796BD38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LA, Salo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 J. Liquid crystal temperature monitoring for microsurgery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1991;7(1):13-14.</w:t>
      </w:r>
    </w:p>
    <w:p w14:paraId="389E041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Suominen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5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Asko-Seljavaara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Thermography of hands after a radial forearm flap has been raised // </w:t>
      </w:r>
      <w:hyperlink r:id="rId53" w:anchor="_blank" w:history="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Scan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J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Plast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Reconstr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Surg Hand Surg.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1996 Dec;30(4):307-314. PMID: 8976026</w:t>
      </w:r>
    </w:p>
    <w:p w14:paraId="210F7C2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Tenorio X., Mahajan A.L., Elias B. et al. Locating Perforator Vessels by Dynamic Infrared Imaging and Flow Doppler With No Thermal Cold Challenge // Annals of Plastic Surgery, Volu</w:t>
      </w:r>
      <w:r>
        <w:rPr>
          <w:rFonts w:ascii="Times New Roman" w:hAnsi="Times New Roman" w:cs="Times New Roman"/>
          <w:sz w:val="24"/>
          <w:szCs w:val="24"/>
          <w:lang w:val="en-US"/>
        </w:rPr>
        <w:t>me 67, Number 2, August 2011. P. 143-146.</w:t>
      </w:r>
    </w:p>
    <w:p w14:paraId="6A1B054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Tenorio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Mahajan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Montandon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Pittet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Dynamic Infrared Imaging in Reconstructive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Surgery // Vol. 116, No.3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SuPlement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Plastic and Reconstructive Surgery® 2006/ POSTERS/. P.147-149. http://www.diepflap.c</w:t>
      </w:r>
      <w:r>
        <w:rPr>
          <w:rFonts w:ascii="Times New Roman" w:hAnsi="Times New Roman" w:cs="Times New Roman"/>
          <w:sz w:val="24"/>
          <w:szCs w:val="24"/>
          <w:lang w:val="en-US"/>
        </w:rPr>
        <w:t>om/pdfs/AutologousBreastReconstruction.pdf</w:t>
      </w:r>
    </w:p>
    <w:p w14:paraId="29A5C96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Tenorio X., Mahajan A.L.,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Wettstein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 et al. Early detection of flap failure using a new thermographic device // Journal of Surgical Research 2009; 151(1):15-21.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10.1016/j.jss.2008.03.001</w:t>
      </w:r>
    </w:p>
    <w:p w14:paraId="582C947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Theuvenet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Koeyers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Borghouts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M.H. Thermographic assessment of perforating arteries. A preoperative screening method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fasciocutaneous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musculocutaneous flaps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1986. 20: 25-29.</w:t>
      </w:r>
    </w:p>
    <w:p w14:paraId="4148727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Thiessen F.E.F., Tondu T.,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Cloostermans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 al. Dynamic InfraRed Thermography (DIRT) in DIEP-flap breast reconstruction: A review of the literature // European Journal of Obstetrics and Gynecology and Reproductive Biology 2019; 242: 47-55.</w:t>
      </w:r>
    </w:p>
    <w:p w14:paraId="135C4C4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Thiessen F., Tondu T., Vermeersch N. et al. Dynamic infrar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 thermography (DIRT) in Deep Inferior Epigastric Perforator (DIEP) flap breast reconstruction: standardization of the measurement set-up // </w:t>
      </w:r>
      <w:hyperlink r:id="rId54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Gland Surgery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>. December 2019; 8(6)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:799-805. DOI: </w:t>
      </w:r>
      <w:hyperlink r:id="rId55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10.21037/gs.2019.12.09</w:t>
        </w:r>
      </w:hyperlink>
    </w:p>
    <w:p w14:paraId="56E5E0E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Thiessen F.E.F., Vermeersch N., Tondu T. et al. Dynamic Infrared Thermography (DIRT) in DIEP flap breast reconstruction: A clinical study with a standardized measurement setup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Biol. 2020 Sep;252:166-173.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10.1016/j.ejogrb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.2020.05.038 </w:t>
      </w:r>
    </w:p>
    <w:p w14:paraId="4BF1095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Thorne F.L.,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Georgiade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Mladick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The use of thermography in determining viability of pedicle flaps // Archives of Surgery. 1969; 99 (1): 97-99. [</w:t>
      </w:r>
      <w:hyperlink r:id="rId56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ПЕРВЫЕ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РАБОТЫ</w:t>
      </w:r>
    </w:p>
    <w:p w14:paraId="78FFC370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Unger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Markfort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Chalopin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Automatic detection of perforator vessels using infrared thermography in reconstructive surgery // International Journal of Computer Assisted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Radiology and Surgery 2019; 14 (3): 501-507.</w:t>
      </w:r>
    </w:p>
    <w:p w14:paraId="06F99D6C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_Hlk141221193"/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Valença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-Filipe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Magalhães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et al. </w:t>
      </w:r>
      <w:bookmarkEnd w:id="9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Classic versus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scarpa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sparing abdominoplasty – an infrared thermographic comparative analysis // Journal of Plastic Reconstructive &amp; Aesthetic Surgery. April 2023. DOI: </w:t>
      </w:r>
      <w:hyperlink r:id="rId57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10.1016/j.bjps.2023.04.023</w:t>
        </w:r>
      </w:hyperlink>
    </w:p>
    <w:p w14:paraId="3118E3E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Valença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-Filipe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Magalhães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et al. Use of Infrared Thermography for Abdominoplasty Procedures in Patients with Extensive Subcostal Scars: A Preliminary Analysis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 Gl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ob Open. July 2023;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11:e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5149.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10.1097/GOX.0000000000005149</w:t>
      </w:r>
    </w:p>
    <w:p w14:paraId="22EC843E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Verstockt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Verspeek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Thiessen F. et al. Dynamic Infrared Thermography (DIRT) in Biomedical Applications: DIEP Flap Breast Reconstruction and Skin Cancer // Eng. Proc. 2021, 8, 3. https://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doi.org/10.3390/engproc 2021008003</w:t>
      </w:r>
    </w:p>
    <w:p w14:paraId="6699F82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Vicari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Nogueira C.H.F., Barros C.F.,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Scherdel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E.P. et al. Infrared Thermography in Plastic Surgery: A Comparative Study of Pre and Post – Operatory Abdominal Skin Circulation after Different Techniques – The Effect of Und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ermining // EAT2012 Book of Proceedings - Appendix 1 of Thermology international, July 2012;22(3):114-116.</w:t>
      </w:r>
    </w:p>
    <w:p w14:paraId="3BD1711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Vicari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Nogueira C., De Barros Fernandez C.,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M., Pere Barret J. Infrared Thermography in Plastic Surgery: A Comparative Study of Pre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operatory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different techniques of Abdominoplasty (extended abstract) // Thermology International 2015, 25 (3): 105-106.</w:t>
      </w:r>
    </w:p>
    <w:p w14:paraId="6CEB79E8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Watson A.C.,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Thermography in plastic surgery // Journal of the Royal College of Surgeons of Edinburgh. 1972; 17 (4): 247</w:t>
      </w:r>
      <w:r>
        <w:rPr>
          <w:rFonts w:ascii="Times New Roman" w:hAnsi="Times New Roman" w:cs="Times New Roman"/>
          <w:sz w:val="24"/>
          <w:szCs w:val="24"/>
          <w:lang w:val="en-US"/>
        </w:rPr>
        <w:t>-252. [</w:t>
      </w:r>
      <w:hyperlink r:id="rId58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D03F57">
        <w:rPr>
          <w:rFonts w:ascii="Times New Roman" w:hAnsi="Times New Roman" w:cs="Times New Roman"/>
          <w:color w:val="FF0000"/>
          <w:sz w:val="24"/>
          <w:szCs w:val="24"/>
          <w:lang w:val="en-US"/>
        </w:rPr>
        <w:t>ПЕРВЫЕ РАБОТЫ</w:t>
      </w:r>
    </w:p>
    <w:p w14:paraId="20B0A63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Lott A.,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Detection of perforators using smartphone thermal imaging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2016; 138:938e-940e.</w:t>
      </w:r>
    </w:p>
    <w:p w14:paraId="33E5DD1B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Evaluation of dynamic infrared thermography as an alternative to CT angiography for perforator mapping in breast reconstruction: A clinical study // BMC Med. Imaging, 2016, vol. 16, no. 1, P. 43. DOI: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10.1186/s12880-016-0144-x</w:t>
        </w:r>
      </w:hyperlink>
    </w:p>
    <w:p w14:paraId="14602D14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Whitaker I.S., Lie K.H.,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W.M. et al. Dynamic infrared thermography for the preoperative planning of microsurgical breast reconstruction: a comparison with CTA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Recons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2012;65(1):130-132.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10.1016/j.bjps.2011.07.016</w:t>
      </w:r>
    </w:p>
    <w:p w14:paraId="48AE0AB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Wilson S.B., Spence V.A. Dynamic thermographic imaging method for quantifying dermal perfusion: potential and limitations // Med Biol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1989. 27: 496-501.</w:t>
      </w:r>
    </w:p>
    <w:p w14:paraId="57DD0B81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Wolff K.D.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Telzrow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Rudolph K.H. et al. Isotope perfusion and infrared thermography of arterialized, venous flow-through and pedicled venous flaps // Br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1995;48:61-70.</w:t>
      </w:r>
    </w:p>
    <w:p w14:paraId="560F4095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Xiao W., Li K., Ng S.K. et al. A Prospective Comparative Study of Color Doppler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Ultrasound and Infrared Thermography in the Detection of Perforators for Anterolateral Thigh Flaps // Annals of Plastic Surgery, March 2020;84(5S Suppl 3):1. S190-S195. DOI: 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10.1097/SAP.0000000000002369</w:t>
        </w:r>
      </w:hyperlink>
    </w:p>
    <w:p w14:paraId="222D8379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Xiao W.,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Zhang S., Li H. et al. The Use of Infrared Thermography in Determining Timing for Early Pedicle Division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Preexpanded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Bipedicled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Visor Flap after Ischemic Preconditioning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// Applied Bionics and Biomechanics Volume 2022, Article ID 8564922, 9 pp. </w:t>
      </w:r>
      <w:hyperlink r:id="rId6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https://doi.org/10.1155/2022/8564922</w:t>
        </w:r>
      </w:hyperlink>
    </w:p>
    <w:p w14:paraId="47198FA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Xie</w:t>
      </w:r>
      <w:proofErr w:type="spellEnd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R., Zhang Y., Liu Q. et al. A Wireless Infrared Thermometry Device for Postoperative Flap Monitoring: Proof of Concept in Patients // Surgical Innovation. January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2023. DOI: </w:t>
      </w:r>
      <w:hyperlink r:id="rId62" w:tgtFrame="_blank">
        <w:r>
          <w:rPr>
            <w:rFonts w:ascii="var(--nova-font-family-display)" w:eastAsia="Times New Roman" w:hAnsi="var(--nova-font-family-display)" w:cs="Times New Roman"/>
            <w:color w:val="111111"/>
            <w:sz w:val="24"/>
            <w:szCs w:val="24"/>
            <w:lang w:val="en-US" w:eastAsia="ru-RU"/>
          </w:rPr>
          <w:t>10.1177/15533506221149771</w:t>
        </w:r>
      </w:hyperlink>
    </w:p>
    <w:p w14:paraId="3AA8B337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Yamamoto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Todokoro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Koshima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Handheld thermography for flap monitoring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Aesthet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</w:t>
      </w:r>
      <w:r>
        <w:rPr>
          <w:rFonts w:ascii="Times New Roman" w:hAnsi="Times New Roman" w:cs="Times New Roman"/>
          <w:sz w:val="24"/>
          <w:szCs w:val="24"/>
          <w:lang w:val="en-US"/>
        </w:rPr>
        <w:t>2012;65:1747-1748.</w:t>
      </w:r>
    </w:p>
    <w:p w14:paraId="74F00BA3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Yamamoto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Ishiura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Kato M. Hands-free vein visualizer for selection of recipient vein with an intact valve in lymphatic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supermicrosurgery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Aesthet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2015;68:871-873.</w:t>
      </w:r>
    </w:p>
    <w:p w14:paraId="37FB5112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Zetterman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Suominen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Effect of cooling and warming on thermographic imaging of the perforating vessels of the abdomen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1999. 22: 58-61.</w:t>
      </w:r>
    </w:p>
    <w:p w14:paraId="3F61E5E6" w14:textId="77777777" w:rsidR="003A5CFC" w:rsidRDefault="00D03F57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Hlk113098846"/>
      <w:r>
        <w:rPr>
          <w:rFonts w:ascii="Times New Roman" w:hAnsi="Times New Roman" w:cs="Times New Roman"/>
          <w:sz w:val="24"/>
          <w:szCs w:val="24"/>
          <w:lang w:val="en-US"/>
        </w:rPr>
        <w:t>Zhang Y., Xiao W., Ng S. et al. Infrared thermography guided designing and harvesting of pre-expanded pedicled flap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head and neck reconstruction // Journal of Plastic, Reconstructive &amp; Aesthetic Surgery, 2021, vol. 74, no. 9, pp. 2068-2075.</w:t>
      </w:r>
      <w:bookmarkEnd w:id="10"/>
    </w:p>
    <w:sectPr w:rsidR="003A5CFC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ar(--nova-font-family-display)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7ABB"/>
    <w:multiLevelType w:val="multilevel"/>
    <w:tmpl w:val="52E825A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B1AFC"/>
    <w:multiLevelType w:val="multilevel"/>
    <w:tmpl w:val="EB8C04CE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CFC"/>
    <w:rsid w:val="003A5CFC"/>
    <w:rsid w:val="00D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B76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58"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33342F"/>
    <w:rPr>
      <w:color w:val="0000FF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qFormat/>
    <w:rsid w:val="002D1F25"/>
    <w:rPr>
      <w:color w:val="605E5C"/>
      <w:shd w:val="clear" w:color="auto" w:fill="E1DFDD"/>
    </w:rPr>
  </w:style>
  <w:style w:type="character" w:styleId="a5">
    <w:name w:val="Emphasis"/>
    <w:basedOn w:val="a2"/>
    <w:uiPriority w:val="20"/>
    <w:qFormat/>
    <w:rsid w:val="009E6753"/>
    <w:rPr>
      <w:i/>
      <w:iCs/>
    </w:rPr>
  </w:style>
  <w:style w:type="character" w:styleId="a6">
    <w:name w:val="Unresolved Mention"/>
    <w:basedOn w:val="a2"/>
    <w:uiPriority w:val="99"/>
    <w:semiHidden/>
    <w:unhideWhenUsed/>
    <w:qFormat/>
    <w:rsid w:val="00FA5CD5"/>
    <w:rPr>
      <w:color w:val="605E5C"/>
      <w:shd w:val="clear" w:color="auto" w:fill="E1DFDD"/>
    </w:rPr>
  </w:style>
  <w:style w:type="character" w:customStyle="1" w:styleId="ej-journal-doi">
    <w:name w:val="ej-journal-doi"/>
    <w:basedOn w:val="a2"/>
    <w:qFormat/>
    <w:rsid w:val="00F633BC"/>
  </w:style>
  <w:style w:type="character" w:styleId="a7">
    <w:name w:val="Strong"/>
    <w:basedOn w:val="a2"/>
    <w:uiPriority w:val="22"/>
    <w:qFormat/>
    <w:rsid w:val="00FB02EF"/>
    <w:rPr>
      <w:b/>
      <w:bCs/>
    </w:rPr>
  </w:style>
  <w:style w:type="character" w:customStyle="1" w:styleId="author">
    <w:name w:val="author"/>
    <w:basedOn w:val="a2"/>
    <w:qFormat/>
    <w:rsid w:val="0033342F"/>
  </w:style>
  <w:style w:type="character" w:customStyle="1" w:styleId="articletitle">
    <w:name w:val="articletitle"/>
    <w:basedOn w:val="a2"/>
    <w:qFormat/>
    <w:rsid w:val="0033342F"/>
  </w:style>
  <w:style w:type="character" w:customStyle="1" w:styleId="pubyear">
    <w:name w:val="pubyear"/>
    <w:basedOn w:val="a2"/>
    <w:qFormat/>
    <w:rsid w:val="0033342F"/>
  </w:style>
  <w:style w:type="character" w:customStyle="1" w:styleId="vol">
    <w:name w:val="vol"/>
    <w:basedOn w:val="a2"/>
    <w:qFormat/>
    <w:rsid w:val="0033342F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A2A58"/>
    <w:pPr>
      <w:ind w:left="720"/>
      <w:contextualSpacing/>
    </w:pPr>
  </w:style>
  <w:style w:type="paragraph" w:customStyle="1" w:styleId="nova-legacy-e-listitem">
    <w:name w:val="nova-legacy-e-list__item"/>
    <w:basedOn w:val="a"/>
    <w:qFormat/>
    <w:rsid w:val="00C165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5772/intechopen.107169" TargetMode="External"/><Relationship Id="rId18" Type="http://schemas.openxmlformats.org/officeDocument/2006/relationships/hyperlink" Target="http://dx.doi.org/10.5114%2Fwiitm.2014.44056" TargetMode="External"/><Relationship Id="rId26" Type="http://schemas.openxmlformats.org/officeDocument/2006/relationships/hyperlink" Target="http://www.ncbi.nlm.nih.gov/pubmed/1741473" TargetMode="External"/><Relationship Id="rId39" Type="http://schemas.openxmlformats.org/officeDocument/2006/relationships/hyperlink" Target="http://www.ncbi.nlm.nih.gov/pubmed?term=Wild%20W%5BAuthor%5D&amp;cauthor=true&amp;cauthor_uid=14517756" TargetMode="External"/><Relationship Id="rId21" Type="http://schemas.openxmlformats.org/officeDocument/2006/relationships/hyperlink" Target="http://dx.doi.org/10.1097/SAP.0000000000002842" TargetMode="External"/><Relationship Id="rId34" Type="http://schemas.openxmlformats.org/officeDocument/2006/relationships/hyperlink" Target="https://doi.org/10.1016/j.ijthermalsci.2020.106350" TargetMode="External"/><Relationship Id="rId42" Type="http://schemas.openxmlformats.org/officeDocument/2006/relationships/hyperlink" Target="http://www.ncbi.nlm.nih.gov/pubmed?term=Sievert%20U%5BAuthor%5D&amp;cauthor=true&amp;cauthor_uid=15603379" TargetMode="External"/><Relationship Id="rId47" Type="http://schemas.openxmlformats.org/officeDocument/2006/relationships/hyperlink" Target="http://www.ncbi.nlm.nih.gov/pubmed/3157528" TargetMode="External"/><Relationship Id="rId50" Type="http://schemas.openxmlformats.org/officeDocument/2006/relationships/hyperlink" Target="http://www.ncbi.nlm.nih.gov/pubmed/17334309" TargetMode="External"/><Relationship Id="rId55" Type="http://schemas.openxmlformats.org/officeDocument/2006/relationships/hyperlink" Target="https://www.researchgate.net/deref/http%3A%2F%2Fdx.doi.org%2F10.21037%2Fgs.2019.12.09?_sg%5B0%5D=hmGQNMiNe7nxfhiTTKyyR7dEPow4wYYA16X2M83hlwjwKHWf-3vNPMFGZ5rEJC2hNrvyALIIx5vd1kU5Ojnc87R4hA.xEM2yP-vo1eacL5h5vv5JqlS3JgHQTPz-HRUIWi5MwX6rMMEdOXPihIR4QXz4zmdHrNZuxQDWi0KcrdRa057o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library.ru/author_items.asp?refid=668957239&amp;fam=&#1041;&#1072;&#1076;&#1102;&#1083;&amp;init=&#1055;+&#1040;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17/12.312306" TargetMode="External"/><Relationship Id="rId29" Type="http://schemas.openxmlformats.org/officeDocument/2006/relationships/hyperlink" Target="http://www.ncbi.nlm.nih.gov/pubmed?term=Kraemer%20R%5BAuthor%5D&amp;cauthor=true&amp;cauthor_uid=21664205" TargetMode="External"/><Relationship Id="rId11" Type="http://schemas.openxmlformats.org/officeDocument/2006/relationships/hyperlink" Target="https://www.sciencedirect.com/journal/journal-of-plastic-reconstructive-and-aesthetic-surgery" TargetMode="External"/><Relationship Id="rId24" Type="http://schemas.openxmlformats.org/officeDocument/2006/relationships/hyperlink" Target="https://www.researchgate.net/deref/http%3A%2F%2Fdx.doi.org%2F10.20517%2F2347-9264.2019.029?_sg%5B0%5D=vfSsm_pPYPrwoWDPreLG2S3_87MC3l7d6RbgPda1jqd4b3ZCDkP0HfuIo-5jM7tdnXWbszsm28_W_Qpvj7uZq29ODQ.hqgcy5TDIoTu0mBTilieGqhuXK2yH07mwrpuBcfBA6VLp_nJM4ypTPfEGh8sXruL4q4PxyTs9iMIpGXJeD0TgA" TargetMode="External"/><Relationship Id="rId32" Type="http://schemas.openxmlformats.org/officeDocument/2006/relationships/hyperlink" Target="http://www.ncbi.nlm.nih.gov/pubmed/21664205" TargetMode="External"/><Relationship Id="rId37" Type="http://schemas.openxmlformats.org/officeDocument/2006/relationships/hyperlink" Target="http://www.ncbi.nlm.nih.gov/pubmed?term=Pau%20HW%5BAuthor%5D&amp;cauthor=true&amp;cauthor_uid=14517756" TargetMode="External"/><Relationship Id="rId40" Type="http://schemas.openxmlformats.org/officeDocument/2006/relationships/hyperlink" Target="http://www.ncbi.nlm.nih.gov/pubmed/14517756" TargetMode="External"/><Relationship Id="rId45" Type="http://schemas.openxmlformats.org/officeDocument/2006/relationships/hyperlink" Target="http://www.ncbi.nlm.nih.gov/pubmed/15603379" TargetMode="External"/><Relationship Id="rId53" Type="http://schemas.openxmlformats.org/officeDocument/2006/relationships/hyperlink" Target="http://www.ncbi.nlm.nih.gov/pubmed/8976026" TargetMode="External"/><Relationship Id="rId58" Type="http://schemas.openxmlformats.org/officeDocument/2006/relationships/hyperlink" Target="https://www.ncbi.nlm.nih.gov/pubmed/4561404" TargetMode="External"/><Relationship Id="rId5" Type="http://schemas.openxmlformats.org/officeDocument/2006/relationships/hyperlink" Target="https://elibrary.ru/contents.asp?id=34416957&amp;selid=28287429" TargetMode="External"/><Relationship Id="rId61" Type="http://schemas.openxmlformats.org/officeDocument/2006/relationships/hyperlink" Target="https://doi.org/10.1155/2022/8564922" TargetMode="External"/><Relationship Id="rId19" Type="http://schemas.openxmlformats.org/officeDocument/2006/relationships/hyperlink" Target="https://doi.org/10.1016/j.orthop.2023.03.003" TargetMode="External"/><Relationship Id="rId14" Type="http://schemas.openxmlformats.org/officeDocument/2006/relationships/hyperlink" Target="http://dx.doi.org/10.1097/GOX.0000000000003560" TargetMode="External"/><Relationship Id="rId22" Type="http://schemas.openxmlformats.org/officeDocument/2006/relationships/hyperlink" Target="https://www.ncbi.nlm.nih.gov/pubmed/22129816" TargetMode="External"/><Relationship Id="rId27" Type="http://schemas.openxmlformats.org/officeDocument/2006/relationships/hyperlink" Target="http://www.ncbi.nlm.nih.gov/pubmed/3631857" TargetMode="External"/><Relationship Id="rId30" Type="http://schemas.openxmlformats.org/officeDocument/2006/relationships/hyperlink" Target="http://www.ncbi.nlm.nih.gov/pubmed?term=Lorenzen%20J%5BAuthor%5D&amp;cauthor=true&amp;cauthor_uid=21664205" TargetMode="External"/><Relationship Id="rId35" Type="http://schemas.openxmlformats.org/officeDocument/2006/relationships/hyperlink" Target="http://www.ingentaconnect.com/content/klu/238" TargetMode="External"/><Relationship Id="rId43" Type="http://schemas.openxmlformats.org/officeDocument/2006/relationships/hyperlink" Target="http://www.ncbi.nlm.nih.gov/pubmed?term=Graum&#252;ller%20S%5BAuthor%5D&amp;cauthor=true&amp;cauthor_uid=15603379" TargetMode="External"/><Relationship Id="rId48" Type="http://schemas.openxmlformats.org/officeDocument/2006/relationships/hyperlink" Target="http://www.ncbi.nlm.nih.gov/pubmed?term=Spiegel%20JH%5BAuthor%5D&amp;cauthor=true&amp;cauthor_uid=17334309" TargetMode="External"/><Relationship Id="rId56" Type="http://schemas.openxmlformats.org/officeDocument/2006/relationships/hyperlink" Target="https://www.ncbi.nlm.nih.gov/pubmed/48921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library.ru/author_items.asp?refid=668957239&amp;fam=&#1057;&#1083;&#1077;&#1089;&#1072;&#1088;&#1077;&#1085;&#1082;&#1086;&amp;init=&#1050;+&#1057;" TargetMode="External"/><Relationship Id="rId51" Type="http://schemas.openxmlformats.org/officeDocument/2006/relationships/hyperlink" Target="http://www.ncbi.nlm.nih.gov/pubmed?term=Suominen%20S%5BAuthor%5D&amp;cauthor=true&amp;cauthor_uid=89760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16/j.bjps.2020.12.093" TargetMode="External"/><Relationship Id="rId17" Type="http://schemas.openxmlformats.org/officeDocument/2006/relationships/hyperlink" Target="https://doi.org/10.1097/01.prs.0000434407.73390.82" TargetMode="External"/><Relationship Id="rId25" Type="http://schemas.openxmlformats.org/officeDocument/2006/relationships/hyperlink" Target="http://www.thefreelibrary.com/_/print/PrintArticle.aspx?id=215842184" TargetMode="External"/><Relationship Id="rId33" Type="http://schemas.openxmlformats.org/officeDocument/2006/relationships/hyperlink" Target="http://www.ncbi.nlm.nih.gov/pubmed/1748752" TargetMode="External"/><Relationship Id="rId38" Type="http://schemas.openxmlformats.org/officeDocument/2006/relationships/hyperlink" Target="http://www.ncbi.nlm.nih.gov/pubmed?term=Sievert%20U%5BAuthor%5D&amp;cauthor=true&amp;cauthor_uid=14517756" TargetMode="External"/><Relationship Id="rId46" Type="http://schemas.openxmlformats.org/officeDocument/2006/relationships/hyperlink" Target="https://www.researchgate.net/deref/http%3A%2F%2Fdx.doi.org%2F10.1097%2FPRS.0000000000004752?_sg%5B0%5D=aRDlE63MZAZb_XZyjFY57pOEg9mwr9fblzp07dwzPSpBlIIlVKkRRLTw33AJunGXtsWp9MdlI_UttulOFABf9y2zIw.KjlyX5wNJoK1sC4VDD3hX3GUo0BIHEm6duAx1cdSwhoAUiFxfqpABqznrm_ww3mT7uGFhF2HwL9u3xzRFf3Qgg" TargetMode="External"/><Relationship Id="rId59" Type="http://schemas.openxmlformats.org/officeDocument/2006/relationships/hyperlink" Target="https://bmcmedimaging.biomedcentral.com/articles/10.1186/s12880-016-0144-x" TargetMode="External"/><Relationship Id="rId20" Type="http://schemas.openxmlformats.org/officeDocument/2006/relationships/hyperlink" Target="https://doi.org/10.1097/01.sap.0000218579.17185.c9" TargetMode="External"/><Relationship Id="rId41" Type="http://schemas.openxmlformats.org/officeDocument/2006/relationships/hyperlink" Target="http://www.ncbi.nlm.nih.gov/pubmed?term=Pau%20HW%5BAuthor%5D&amp;cauthor=true&amp;cauthor_uid=15603379" TargetMode="External"/><Relationship Id="rId54" Type="http://schemas.openxmlformats.org/officeDocument/2006/relationships/hyperlink" Target="https://www.researchgate.net/journal/Gland-Surgery-2227-684X" TargetMode="External"/><Relationship Id="rId62" Type="http://schemas.openxmlformats.org/officeDocument/2006/relationships/hyperlink" Target="http://dx.doi.org/10.1177/15533506221149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668957239&amp;fam=&#1057;&#1083;&#1077;&#1089;&#1072;&#1088;&#1077;&#1085;&#1082;&#1086;&amp;init=&#1057;+&#1042;" TargetMode="External"/><Relationship Id="rId15" Type="http://schemas.openxmlformats.org/officeDocument/2006/relationships/hyperlink" Target="http://profiles.spiedigitallibrary.org/summary.aspx?DOI=10.1117%2F12.312306&amp;Name=Bernard+Choi" TargetMode="External"/><Relationship Id="rId23" Type="http://schemas.openxmlformats.org/officeDocument/2006/relationships/hyperlink" Target="https://www.ncbi.nlm.nih.gov/pubmed/4609525" TargetMode="External"/><Relationship Id="rId28" Type="http://schemas.openxmlformats.org/officeDocument/2006/relationships/hyperlink" Target="http://www.ncbi.nlm.nih.gov/pubmed/6402796" TargetMode="External"/><Relationship Id="rId36" Type="http://schemas.openxmlformats.org/officeDocument/2006/relationships/hyperlink" Target="https://www.researchgate.net/deref/http%3A%2F%2Fdx.doi.org%2F10.1097%2FPRS.0000000000004751?_sg%5B0%5D=KQnQAg-xb3nWaeAIL-xoy89_37wwTfjYwLdFQuJUnpjTrX5lZU4RlOVw60Zt31sOK3QZOFUw0DrwtEOzjwi-3MFTUQ.maC65quhAY-IlUxy4_1BXYk6HxrPwkuWNab7DDq-XB9lPY4dp1GN1mQOprGMGljXsAyNPV5aa93srlJrtmhBCA" TargetMode="External"/><Relationship Id="rId49" Type="http://schemas.openxmlformats.org/officeDocument/2006/relationships/hyperlink" Target="http://www.ncbi.nlm.nih.gov/pubmed?term=Polat%20JK%5BAuthor%5D&amp;cauthor=true&amp;cauthor_uid=17334309" TargetMode="External"/><Relationship Id="rId57" Type="http://schemas.openxmlformats.org/officeDocument/2006/relationships/hyperlink" Target="http://dx.doi.org/10.1016/j.bjps.2023.04.023" TargetMode="External"/><Relationship Id="rId10" Type="http://schemas.openxmlformats.org/officeDocument/2006/relationships/hyperlink" Target="http://www.ncbi.nlm.nih.gov/pubmed/775508" TargetMode="External"/><Relationship Id="rId31" Type="http://schemas.openxmlformats.org/officeDocument/2006/relationships/hyperlink" Target="http://www.ncbi.nlm.nih.gov/pubmed?term=Knobloch%20K%5BAuthor%5D&amp;cauthor=true&amp;cauthor_uid=21664205" TargetMode="External"/><Relationship Id="rId44" Type="http://schemas.openxmlformats.org/officeDocument/2006/relationships/hyperlink" Target="http://www.ncbi.nlm.nih.gov/pubmed?term=Wild%20E%5BAuthor%5D&amp;cauthor=true&amp;cauthor_uid=15603379" TargetMode="External"/><Relationship Id="rId52" Type="http://schemas.openxmlformats.org/officeDocument/2006/relationships/hyperlink" Target="http://www.ncbi.nlm.nih.gov/pubmed?term=Asko-Seljavaara%20S%5BAuthor%5D&amp;cauthor=true&amp;cauthor_uid=8976026" TargetMode="External"/><Relationship Id="rId60" Type="http://schemas.openxmlformats.org/officeDocument/2006/relationships/hyperlink" Target="https://www.researchgate.net/deref/http%3A%2F%2Fdx.doi.org%2F10.1097%2FSAP.0000000000002369?_sg%5B0%5D=AcfLuVoC1tTm5wzcAe_J2eMbkfyMN1WPf0AAhcEhmVDQXhQsVtk27nMCN7cWFVdm8tGyOvhx--PJfrmJSDeEFAIj1w.5zVsS5oSzm9xoZ5wYIB1_vWJijcgGQq-y7suXM_O8rMsBxVlEDSPVsNxcX9IIHEDkQU5QsEg6cBAe_eSOSxI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orthop.2022.11.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6833</Words>
  <Characters>38949</Characters>
  <Application>Microsoft Office Word</Application>
  <DocSecurity>0</DocSecurity>
  <Lines>324</Lines>
  <Paragraphs>91</Paragraphs>
  <ScaleCrop>false</ScaleCrop>
  <Company>ННИИТО</Company>
  <LinksUpToDate>false</LinksUpToDate>
  <CharactersWithSpaces>45691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103</cp:revision>
  <dcterms:created xsi:type="dcterms:W3CDTF">2019-08-16T10:28:00Z</dcterms:created>
  <dcterms:modified xsi:type="dcterms:W3CDTF">2024-03-03T10:07:00Z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